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951380" w14:textId="77777777" w:rsidR="00B55C24" w:rsidRDefault="00B55C24" w:rsidP="00B55C24">
      <w:pPr>
        <w:pStyle w:val="xmsonormal"/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73722A">
        <w:rPr>
          <w:rFonts w:ascii="Arial" w:hAnsi="Arial" w:cs="Arial"/>
          <w:b/>
          <w:bCs/>
          <w:sz w:val="24"/>
          <w:szCs w:val="24"/>
        </w:rPr>
        <w:t xml:space="preserve">Relatório </w:t>
      </w:r>
      <w:r>
        <w:rPr>
          <w:rFonts w:ascii="Arial" w:hAnsi="Arial" w:cs="Arial"/>
          <w:b/>
          <w:bCs/>
          <w:sz w:val="24"/>
          <w:szCs w:val="24"/>
        </w:rPr>
        <w:t xml:space="preserve">Descritivo </w:t>
      </w:r>
      <w:r w:rsidRPr="0073722A">
        <w:rPr>
          <w:rFonts w:ascii="Arial" w:hAnsi="Arial" w:cs="Arial"/>
          <w:b/>
          <w:bCs/>
          <w:sz w:val="24"/>
          <w:szCs w:val="24"/>
        </w:rPr>
        <w:t>de Atuação de Mercado</w:t>
      </w:r>
    </w:p>
    <w:p w14:paraId="1419C8C1" w14:textId="77777777" w:rsidR="00B55C24" w:rsidRPr="00EC5975" w:rsidRDefault="00B55C24" w:rsidP="00B55C24">
      <w:pPr>
        <w:pStyle w:val="xmsonormal"/>
        <w:spacing w:line="360" w:lineRule="auto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EC5975">
        <w:rPr>
          <w:rFonts w:ascii="Arial" w:hAnsi="Arial" w:cs="Arial"/>
          <w:b/>
          <w:bCs/>
          <w:i/>
          <w:iCs/>
          <w:sz w:val="24"/>
          <w:szCs w:val="24"/>
          <w:highlight w:val="yellow"/>
        </w:rPr>
        <w:t>Distribuidor de Insumos Agropecuários LTDA</w:t>
      </w:r>
    </w:p>
    <w:p w14:paraId="5CE7483A" w14:textId="77777777" w:rsidR="00B55C24" w:rsidRPr="00C024A3" w:rsidRDefault="00B55C24" w:rsidP="00B55C24">
      <w:pPr>
        <w:pStyle w:val="xmsonormal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126AD7E" w14:textId="77777777" w:rsidR="00B55C24" w:rsidRPr="0073722A" w:rsidRDefault="00B55C24" w:rsidP="003F77E7">
      <w:pPr>
        <w:pStyle w:val="xmsonormal"/>
        <w:spacing w:before="100" w:beforeAutospacing="1" w:after="100" w:afterAutospacing="1"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73722A">
        <w:rPr>
          <w:rFonts w:ascii="Arial" w:hAnsi="Arial" w:cs="Arial"/>
          <w:b/>
          <w:bCs/>
          <w:sz w:val="24"/>
          <w:szCs w:val="24"/>
        </w:rPr>
        <w:t>1. Dados cadastrais</w:t>
      </w:r>
    </w:p>
    <w:p w14:paraId="33DA87E0" w14:textId="77777777" w:rsidR="00B55C24" w:rsidRDefault="00B55C24" w:rsidP="003F77E7">
      <w:pPr>
        <w:pStyle w:val="xmsonormal"/>
        <w:numPr>
          <w:ilvl w:val="0"/>
          <w:numId w:val="4"/>
        </w:num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 w:rsidRPr="00C024A3">
        <w:rPr>
          <w:rFonts w:ascii="Arial" w:hAnsi="Arial" w:cs="Arial"/>
          <w:sz w:val="24"/>
          <w:szCs w:val="24"/>
        </w:rPr>
        <w:t>Razão Social</w:t>
      </w:r>
      <w:r>
        <w:rPr>
          <w:rFonts w:ascii="Arial" w:hAnsi="Arial" w:cs="Arial"/>
          <w:sz w:val="24"/>
          <w:szCs w:val="24"/>
        </w:rPr>
        <w:t>:</w:t>
      </w:r>
    </w:p>
    <w:p w14:paraId="619B72B1" w14:textId="77777777" w:rsidR="00B55C24" w:rsidRPr="00C024A3" w:rsidRDefault="00B55C24" w:rsidP="003F77E7">
      <w:pPr>
        <w:pStyle w:val="xmsonormal"/>
        <w:numPr>
          <w:ilvl w:val="0"/>
          <w:numId w:val="4"/>
        </w:num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 Fantasia:</w:t>
      </w:r>
    </w:p>
    <w:p w14:paraId="238BD3BC" w14:textId="77777777" w:rsidR="00B55C24" w:rsidRPr="00C024A3" w:rsidRDefault="00B55C24" w:rsidP="003F77E7">
      <w:pPr>
        <w:pStyle w:val="xmsonormal"/>
        <w:numPr>
          <w:ilvl w:val="0"/>
          <w:numId w:val="4"/>
        </w:num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 w:rsidRPr="00C024A3">
        <w:rPr>
          <w:rFonts w:ascii="Arial" w:hAnsi="Arial" w:cs="Arial"/>
          <w:sz w:val="24"/>
          <w:szCs w:val="24"/>
        </w:rPr>
        <w:t>CNPJ</w:t>
      </w:r>
      <w:r>
        <w:rPr>
          <w:rFonts w:ascii="Arial" w:hAnsi="Arial" w:cs="Arial"/>
          <w:sz w:val="24"/>
          <w:szCs w:val="24"/>
        </w:rPr>
        <w:t>:</w:t>
      </w:r>
    </w:p>
    <w:p w14:paraId="46468832" w14:textId="77777777" w:rsidR="00B55C24" w:rsidRDefault="00B55C24" w:rsidP="003F77E7">
      <w:pPr>
        <w:pStyle w:val="xmsonormal"/>
        <w:numPr>
          <w:ilvl w:val="0"/>
          <w:numId w:val="4"/>
        </w:num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 w:rsidRPr="00C024A3">
        <w:rPr>
          <w:rFonts w:ascii="Arial" w:hAnsi="Arial" w:cs="Arial"/>
          <w:sz w:val="24"/>
          <w:szCs w:val="24"/>
        </w:rPr>
        <w:t>Inscrição Estadual</w:t>
      </w:r>
      <w:r>
        <w:rPr>
          <w:rFonts w:ascii="Arial" w:hAnsi="Arial" w:cs="Arial"/>
          <w:sz w:val="24"/>
          <w:szCs w:val="24"/>
        </w:rPr>
        <w:t>:</w:t>
      </w:r>
    </w:p>
    <w:p w14:paraId="1AE3C926" w14:textId="77777777" w:rsidR="00B55C24" w:rsidRDefault="00B55C24" w:rsidP="003F77E7">
      <w:pPr>
        <w:pStyle w:val="xmsonormal"/>
        <w:numPr>
          <w:ilvl w:val="0"/>
          <w:numId w:val="4"/>
        </w:num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Endereço Completo:</w:t>
      </w:r>
    </w:p>
    <w:p w14:paraId="2FA86842" w14:textId="77777777" w:rsidR="00B55C24" w:rsidRPr="00217B44" w:rsidRDefault="00B55C24" w:rsidP="003F77E7">
      <w:pPr>
        <w:pStyle w:val="xmsonormal"/>
        <w:numPr>
          <w:ilvl w:val="0"/>
          <w:numId w:val="4"/>
        </w:num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 w:rsidRPr="00217B44">
        <w:rPr>
          <w:rFonts w:ascii="Arial" w:hAnsi="Arial" w:cs="Arial"/>
          <w:sz w:val="24"/>
          <w:szCs w:val="24"/>
        </w:rPr>
        <w:t>Atividade Principal:</w:t>
      </w:r>
      <w:r>
        <w:rPr>
          <w:rFonts w:ascii="Arial" w:hAnsi="Arial" w:cs="Arial"/>
          <w:sz w:val="24"/>
          <w:szCs w:val="24"/>
        </w:rPr>
        <w:t xml:space="preserve"> Distribuição de Insumos Agropecuários</w:t>
      </w:r>
      <w:r w:rsidRPr="00217B44">
        <w:rPr>
          <w:rFonts w:ascii="Arial" w:hAnsi="Arial" w:cs="Arial"/>
          <w:sz w:val="24"/>
          <w:szCs w:val="24"/>
        </w:rPr>
        <w:t>.</w:t>
      </w:r>
    </w:p>
    <w:p w14:paraId="37D4C3C7" w14:textId="77777777" w:rsidR="003F77E7" w:rsidRDefault="003F77E7" w:rsidP="003F77E7">
      <w:pPr>
        <w:pStyle w:val="xmsonormal"/>
        <w:spacing w:before="100" w:beforeAutospacing="1" w:after="100" w:afterAutospacing="1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9D1FC5C" w14:textId="770FE518" w:rsidR="00B55C24" w:rsidRPr="0073722A" w:rsidRDefault="00B55C24" w:rsidP="003F77E7">
      <w:pPr>
        <w:pStyle w:val="xmsonormal"/>
        <w:spacing w:before="100" w:beforeAutospacing="1" w:after="100" w:afterAutospacing="1"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73722A">
        <w:rPr>
          <w:rFonts w:ascii="Arial" w:hAnsi="Arial" w:cs="Arial"/>
          <w:b/>
          <w:bCs/>
          <w:sz w:val="24"/>
          <w:szCs w:val="24"/>
        </w:rPr>
        <w:t xml:space="preserve">2. Obrigações </w:t>
      </w:r>
      <w:r>
        <w:rPr>
          <w:rFonts w:ascii="Arial" w:hAnsi="Arial" w:cs="Arial"/>
          <w:b/>
          <w:bCs/>
          <w:sz w:val="24"/>
          <w:szCs w:val="24"/>
        </w:rPr>
        <w:t>L</w:t>
      </w:r>
      <w:r w:rsidRPr="0073722A">
        <w:rPr>
          <w:rFonts w:ascii="Arial" w:hAnsi="Arial" w:cs="Arial"/>
          <w:b/>
          <w:bCs/>
          <w:sz w:val="24"/>
          <w:szCs w:val="24"/>
        </w:rPr>
        <w:t>egais da</w:t>
      </w:r>
      <w:r>
        <w:rPr>
          <w:rFonts w:ascii="Arial" w:hAnsi="Arial" w:cs="Arial"/>
          <w:b/>
          <w:bCs/>
          <w:sz w:val="24"/>
          <w:szCs w:val="24"/>
        </w:rPr>
        <w:t>s</w:t>
      </w:r>
      <w:r w:rsidRPr="0073722A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A</w:t>
      </w:r>
      <w:r w:rsidRPr="0073722A">
        <w:rPr>
          <w:rFonts w:ascii="Arial" w:hAnsi="Arial" w:cs="Arial"/>
          <w:b/>
          <w:bCs/>
          <w:sz w:val="24"/>
          <w:szCs w:val="24"/>
        </w:rPr>
        <w:t>tividade</w:t>
      </w:r>
      <w:r>
        <w:rPr>
          <w:rFonts w:ascii="Arial" w:hAnsi="Arial" w:cs="Arial"/>
          <w:b/>
          <w:bCs/>
          <w:sz w:val="24"/>
          <w:szCs w:val="24"/>
        </w:rPr>
        <w:t>s</w:t>
      </w:r>
    </w:p>
    <w:p w14:paraId="77CB1987" w14:textId="77777777" w:rsidR="00B55C24" w:rsidRPr="00055AA5" w:rsidRDefault="00B55C24" w:rsidP="003F77E7">
      <w:pPr>
        <w:pStyle w:val="xmsonormal"/>
        <w:spacing w:before="100" w:beforeAutospacing="1" w:after="100" w:afterAutospacing="1" w:line="276" w:lineRule="auto"/>
        <w:jc w:val="both"/>
        <w:rPr>
          <w:rFonts w:ascii="Arial" w:hAnsi="Arial" w:cs="Arial"/>
          <w:sz w:val="18"/>
          <w:szCs w:val="18"/>
        </w:rPr>
      </w:pPr>
      <w:r w:rsidRPr="00055AA5">
        <w:rPr>
          <w:rFonts w:ascii="Arial" w:hAnsi="Arial" w:cs="Arial"/>
          <w:sz w:val="18"/>
          <w:szCs w:val="18"/>
          <w:highlight w:val="yellow"/>
        </w:rPr>
        <w:t>(Inserir o número de Inscrição/Registro/Autorização/Licenças no respectivo órgão de controle da atividade)</w:t>
      </w:r>
    </w:p>
    <w:p w14:paraId="459F5484" w14:textId="77777777" w:rsidR="00B55C24" w:rsidRPr="006416DC" w:rsidRDefault="00B55C24" w:rsidP="003F77E7">
      <w:pPr>
        <w:pStyle w:val="xmsonormal"/>
        <w:numPr>
          <w:ilvl w:val="0"/>
          <w:numId w:val="5"/>
        </w:num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Comércio de </w:t>
      </w:r>
      <w:r w:rsidRPr="006416DC">
        <w:rPr>
          <w:rFonts w:ascii="Arial" w:hAnsi="Arial" w:cs="Arial"/>
          <w:sz w:val="24"/>
          <w:szCs w:val="24"/>
        </w:rPr>
        <w:t xml:space="preserve">Agrotóxicos e Afins: </w:t>
      </w:r>
      <w:r>
        <w:rPr>
          <w:rFonts w:ascii="Arial" w:hAnsi="Arial" w:cs="Arial"/>
          <w:sz w:val="24"/>
          <w:szCs w:val="24"/>
        </w:rPr>
        <w:t>Órgão Estadual de Defesa e Sanidade Agropecuária - OEDSA</w:t>
      </w:r>
      <w:r w:rsidRPr="00F27B7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(Agrodefesa ou similar)</w:t>
      </w:r>
    </w:p>
    <w:p w14:paraId="0C7A2B31" w14:textId="77777777" w:rsidR="00B55C24" w:rsidRPr="006416DC" w:rsidRDefault="00B55C24" w:rsidP="003F77E7">
      <w:pPr>
        <w:pStyle w:val="xmsonormal"/>
        <w:numPr>
          <w:ilvl w:val="0"/>
          <w:numId w:val="5"/>
        </w:num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Comércio de </w:t>
      </w:r>
      <w:r w:rsidRPr="006416DC">
        <w:rPr>
          <w:rFonts w:ascii="Arial" w:hAnsi="Arial" w:cs="Arial"/>
          <w:sz w:val="24"/>
          <w:szCs w:val="24"/>
        </w:rPr>
        <w:t xml:space="preserve">Sementes e Mudas: </w:t>
      </w:r>
      <w:r>
        <w:rPr>
          <w:rFonts w:ascii="Arial" w:hAnsi="Arial" w:cs="Arial"/>
          <w:sz w:val="24"/>
          <w:szCs w:val="24"/>
        </w:rPr>
        <w:t>Renasem/MAPA e/ou OEDSA</w:t>
      </w:r>
    </w:p>
    <w:p w14:paraId="45D7A51B" w14:textId="77777777" w:rsidR="00B55C24" w:rsidRDefault="00B55C24" w:rsidP="003F77E7">
      <w:pPr>
        <w:pStyle w:val="xmsonormal"/>
        <w:numPr>
          <w:ilvl w:val="0"/>
          <w:numId w:val="5"/>
        </w:num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Comércio de </w:t>
      </w:r>
      <w:r w:rsidRPr="006416DC">
        <w:rPr>
          <w:rFonts w:ascii="Arial" w:hAnsi="Arial" w:cs="Arial"/>
          <w:sz w:val="24"/>
          <w:szCs w:val="24"/>
        </w:rPr>
        <w:t>Fertilizantes</w:t>
      </w:r>
      <w:r>
        <w:rPr>
          <w:rFonts w:ascii="Arial" w:hAnsi="Arial" w:cs="Arial"/>
          <w:sz w:val="24"/>
          <w:szCs w:val="24"/>
        </w:rPr>
        <w:t>, Inoculantes,</w:t>
      </w:r>
      <w:r w:rsidRPr="006416DC">
        <w:rPr>
          <w:rFonts w:ascii="Arial" w:hAnsi="Arial" w:cs="Arial"/>
          <w:sz w:val="24"/>
          <w:szCs w:val="24"/>
        </w:rPr>
        <w:t xml:space="preserve"> Corretivos de Solo</w:t>
      </w:r>
      <w:r>
        <w:rPr>
          <w:rFonts w:ascii="Arial" w:hAnsi="Arial" w:cs="Arial"/>
          <w:sz w:val="24"/>
          <w:szCs w:val="24"/>
        </w:rPr>
        <w:t>, Remineralizadores e Substratos Embalados</w:t>
      </w:r>
      <w:r w:rsidRPr="006416D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Sipeagro/MAPA ou Adapar/PR</w:t>
      </w:r>
    </w:p>
    <w:p w14:paraId="7CE5E063" w14:textId="77777777" w:rsidR="00B55C24" w:rsidRDefault="00B55C24" w:rsidP="003F77E7">
      <w:pPr>
        <w:pStyle w:val="xmsonormal"/>
        <w:numPr>
          <w:ilvl w:val="0"/>
          <w:numId w:val="5"/>
        </w:num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Comércio de </w:t>
      </w:r>
      <w:r w:rsidRPr="006416DC">
        <w:rPr>
          <w:rFonts w:ascii="Arial" w:hAnsi="Arial" w:cs="Arial"/>
          <w:sz w:val="24"/>
          <w:szCs w:val="24"/>
        </w:rPr>
        <w:t>Medicamentos Veterinários e Vacinas:</w:t>
      </w:r>
      <w:r>
        <w:rPr>
          <w:rFonts w:ascii="Arial" w:hAnsi="Arial" w:cs="Arial"/>
          <w:sz w:val="24"/>
          <w:szCs w:val="24"/>
        </w:rPr>
        <w:t xml:space="preserve"> Sipeagro/MAPA</w:t>
      </w:r>
      <w:r w:rsidRPr="00F27B7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e/ou OEDSA</w:t>
      </w:r>
    </w:p>
    <w:p w14:paraId="19DE1F2B" w14:textId="77777777" w:rsidR="00B55C24" w:rsidRDefault="00B55C24" w:rsidP="003F77E7">
      <w:pPr>
        <w:pStyle w:val="xmsonormal"/>
        <w:numPr>
          <w:ilvl w:val="0"/>
          <w:numId w:val="5"/>
        </w:num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Comércio de </w:t>
      </w:r>
      <w:r w:rsidRPr="006416DC">
        <w:rPr>
          <w:rFonts w:ascii="Arial" w:hAnsi="Arial" w:cs="Arial"/>
          <w:sz w:val="24"/>
          <w:szCs w:val="24"/>
        </w:rPr>
        <w:t>Rações e Alimentos</w:t>
      </w:r>
      <w:r>
        <w:rPr>
          <w:rFonts w:ascii="Arial" w:hAnsi="Arial" w:cs="Arial"/>
          <w:sz w:val="24"/>
          <w:szCs w:val="24"/>
        </w:rPr>
        <w:t xml:space="preserve"> para Animais</w:t>
      </w:r>
      <w:r w:rsidRPr="006416D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Sipeagro/MAPA</w:t>
      </w:r>
      <w:r w:rsidRPr="00F27B7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e/ou OEDSA</w:t>
      </w:r>
    </w:p>
    <w:p w14:paraId="795E68FE" w14:textId="77777777" w:rsidR="00B55C24" w:rsidRDefault="00B55C24" w:rsidP="003F77E7">
      <w:pPr>
        <w:pStyle w:val="xmsonormal"/>
        <w:numPr>
          <w:ilvl w:val="0"/>
          <w:numId w:val="5"/>
        </w:num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Comércio de </w:t>
      </w:r>
      <w:r w:rsidRPr="006416DC">
        <w:rPr>
          <w:rFonts w:ascii="Arial" w:hAnsi="Arial" w:cs="Arial"/>
          <w:sz w:val="24"/>
          <w:szCs w:val="24"/>
        </w:rPr>
        <w:t>Produtos para Reprodução Animal:</w:t>
      </w:r>
      <w:r>
        <w:rPr>
          <w:rFonts w:ascii="Arial" w:hAnsi="Arial" w:cs="Arial"/>
          <w:sz w:val="24"/>
          <w:szCs w:val="24"/>
        </w:rPr>
        <w:t xml:space="preserve"> Sipeagro/MAPA</w:t>
      </w:r>
      <w:r w:rsidRPr="00F27B7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e/ou OEDSA</w:t>
      </w:r>
    </w:p>
    <w:p w14:paraId="35834802" w14:textId="77777777" w:rsidR="003F77E7" w:rsidRDefault="003F77E7" w:rsidP="003F77E7">
      <w:pPr>
        <w:pStyle w:val="xmsonormal"/>
        <w:spacing w:before="100" w:beforeAutospacing="1" w:after="100" w:afterAutospacing="1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68D4E44" w14:textId="035234A5" w:rsidR="00B55C24" w:rsidRPr="003F77E7" w:rsidRDefault="00B55C24" w:rsidP="003F77E7">
      <w:pPr>
        <w:pStyle w:val="xmsonormal"/>
        <w:spacing w:before="100" w:beforeAutospacing="1" w:after="100" w:afterAutospacing="1"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73722A">
        <w:rPr>
          <w:rFonts w:ascii="Arial" w:hAnsi="Arial" w:cs="Arial"/>
          <w:b/>
          <w:bCs/>
          <w:sz w:val="24"/>
          <w:szCs w:val="24"/>
        </w:rPr>
        <w:t>3. Descrição das principais atividades realizadas</w:t>
      </w:r>
    </w:p>
    <w:p w14:paraId="46004651" w14:textId="77777777" w:rsidR="00B55C24" w:rsidRDefault="00B55C24" w:rsidP="003F77E7">
      <w:pPr>
        <w:pStyle w:val="xmsonormal"/>
        <w:spacing w:before="100" w:beforeAutospacing="1" w:after="100" w:afterAutospacing="1" w:line="276" w:lineRule="auto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73722A">
        <w:rPr>
          <w:rFonts w:ascii="Arial" w:hAnsi="Arial" w:cs="Arial"/>
          <w:b/>
          <w:bCs/>
          <w:i/>
          <w:iCs/>
          <w:sz w:val="24"/>
          <w:szCs w:val="24"/>
        </w:rPr>
        <w:t>3.1. Insumos Agrícolas Comercializados</w:t>
      </w:r>
    </w:p>
    <w:p w14:paraId="0F0273BA" w14:textId="0C88868F" w:rsidR="003F77E7" w:rsidRPr="00045709" w:rsidRDefault="003F77E7" w:rsidP="003F77E7">
      <w:pPr>
        <w:pStyle w:val="xmsonormal"/>
        <w:spacing w:before="100" w:beforeAutospacing="1" w:after="100" w:afterAutospacing="1" w:line="276" w:lineRule="auto"/>
        <w:jc w:val="both"/>
        <w:rPr>
          <w:rFonts w:ascii="Arial" w:hAnsi="Arial" w:cs="Arial"/>
          <w:sz w:val="18"/>
          <w:szCs w:val="18"/>
        </w:rPr>
      </w:pPr>
      <w:r w:rsidRPr="00045709">
        <w:rPr>
          <w:rFonts w:ascii="Arial" w:hAnsi="Arial" w:cs="Arial"/>
          <w:sz w:val="18"/>
          <w:szCs w:val="18"/>
          <w:highlight w:val="yellow"/>
        </w:rPr>
        <w:t xml:space="preserve">(Descrever resumidamente </w:t>
      </w:r>
      <w:r w:rsidR="00337CBE">
        <w:rPr>
          <w:rFonts w:ascii="Arial" w:hAnsi="Arial" w:cs="Arial"/>
          <w:sz w:val="18"/>
          <w:szCs w:val="18"/>
          <w:highlight w:val="yellow"/>
        </w:rPr>
        <w:t>as classes de insumos agrícolas</w:t>
      </w:r>
      <w:r w:rsidRPr="00045709">
        <w:rPr>
          <w:rFonts w:ascii="Arial" w:hAnsi="Arial" w:cs="Arial"/>
          <w:sz w:val="18"/>
          <w:szCs w:val="18"/>
          <w:highlight w:val="yellow"/>
        </w:rPr>
        <w:t xml:space="preserve"> comercializados</w:t>
      </w:r>
      <w:r>
        <w:rPr>
          <w:rFonts w:ascii="Arial" w:hAnsi="Arial" w:cs="Arial"/>
          <w:sz w:val="18"/>
          <w:szCs w:val="18"/>
          <w:highlight w:val="yellow"/>
        </w:rPr>
        <w:t>)</w:t>
      </w:r>
    </w:p>
    <w:p w14:paraId="1396736F" w14:textId="77777777" w:rsidR="00B55C24" w:rsidRPr="00C024A3" w:rsidRDefault="00B55C24" w:rsidP="003F77E7">
      <w:pPr>
        <w:pStyle w:val="xmsonormal"/>
        <w:numPr>
          <w:ilvl w:val="0"/>
          <w:numId w:val="5"/>
        </w:num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 w:rsidRPr="00C024A3">
        <w:rPr>
          <w:rFonts w:ascii="Arial" w:hAnsi="Arial" w:cs="Arial"/>
          <w:sz w:val="24"/>
          <w:szCs w:val="24"/>
        </w:rPr>
        <w:t xml:space="preserve">Agrotóxicos e Afins: Herbicidas, Inseticidas, Fungicidas, Acaricidas, </w:t>
      </w:r>
      <w:proofErr w:type="gramStart"/>
      <w:r w:rsidRPr="00C024A3">
        <w:rPr>
          <w:rFonts w:ascii="Arial" w:hAnsi="Arial" w:cs="Arial"/>
          <w:sz w:val="24"/>
          <w:szCs w:val="24"/>
        </w:rPr>
        <w:t>Nematicidas</w:t>
      </w:r>
      <w:proofErr w:type="gramEnd"/>
      <w:r w:rsidRPr="00C024A3">
        <w:rPr>
          <w:rFonts w:ascii="Arial" w:hAnsi="Arial" w:cs="Arial"/>
          <w:sz w:val="24"/>
          <w:szCs w:val="24"/>
        </w:rPr>
        <w:t>, etc.</w:t>
      </w:r>
    </w:p>
    <w:p w14:paraId="0DD73348" w14:textId="77777777" w:rsidR="00B55C24" w:rsidRPr="00C024A3" w:rsidRDefault="00B55C24" w:rsidP="003F77E7">
      <w:pPr>
        <w:pStyle w:val="xmsonormal"/>
        <w:numPr>
          <w:ilvl w:val="0"/>
          <w:numId w:val="5"/>
        </w:num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 w:rsidRPr="00C024A3">
        <w:rPr>
          <w:rFonts w:ascii="Arial" w:hAnsi="Arial" w:cs="Arial"/>
          <w:sz w:val="24"/>
          <w:szCs w:val="24"/>
        </w:rPr>
        <w:t>Bioinsumos: Agentes biológicos de controle, inoculantes, Extratos vegetais, etc.</w:t>
      </w:r>
    </w:p>
    <w:p w14:paraId="13D70F5A" w14:textId="77777777" w:rsidR="00B55C24" w:rsidRPr="00C024A3" w:rsidRDefault="00B55C24" w:rsidP="003F77E7">
      <w:pPr>
        <w:pStyle w:val="xmsonormal"/>
        <w:numPr>
          <w:ilvl w:val="0"/>
          <w:numId w:val="5"/>
        </w:num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 w:rsidRPr="00C024A3">
        <w:rPr>
          <w:rFonts w:ascii="Arial" w:hAnsi="Arial" w:cs="Arial"/>
          <w:sz w:val="24"/>
          <w:szCs w:val="24"/>
        </w:rPr>
        <w:t>Sementes e Mudas: Principais espécies.</w:t>
      </w:r>
    </w:p>
    <w:p w14:paraId="3C749A08" w14:textId="77777777" w:rsidR="00B55C24" w:rsidRDefault="00B55C24" w:rsidP="003F77E7">
      <w:pPr>
        <w:pStyle w:val="xmsonormal"/>
        <w:numPr>
          <w:ilvl w:val="0"/>
          <w:numId w:val="5"/>
        </w:num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 w:rsidRPr="00C024A3">
        <w:rPr>
          <w:rFonts w:ascii="Arial" w:hAnsi="Arial" w:cs="Arial"/>
          <w:sz w:val="24"/>
          <w:szCs w:val="24"/>
        </w:rPr>
        <w:lastRenderedPageBreak/>
        <w:t>Fertilizantes e Corretivos de Solo: Principais categorias de produtos sólidos e líquidos.</w:t>
      </w:r>
    </w:p>
    <w:p w14:paraId="7625AFC2" w14:textId="77777777" w:rsidR="00B55C24" w:rsidRDefault="00B55C24" w:rsidP="003F77E7">
      <w:pPr>
        <w:pStyle w:val="xmsonormal"/>
        <w:spacing w:before="100" w:beforeAutospacing="1" w:after="100" w:afterAutospacing="1" w:line="276" w:lineRule="auto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73722A">
        <w:rPr>
          <w:rFonts w:ascii="Arial" w:hAnsi="Arial" w:cs="Arial"/>
          <w:b/>
          <w:bCs/>
          <w:i/>
          <w:iCs/>
          <w:sz w:val="24"/>
          <w:szCs w:val="24"/>
        </w:rPr>
        <w:t>3.2. Insumos Pecuários Comercializados</w:t>
      </w:r>
    </w:p>
    <w:p w14:paraId="7E55C012" w14:textId="18D42DFE" w:rsidR="00337CBE" w:rsidRPr="00045709" w:rsidRDefault="00337CBE" w:rsidP="00337CBE">
      <w:pPr>
        <w:pStyle w:val="xmsonormal"/>
        <w:spacing w:before="100" w:beforeAutospacing="1" w:after="100" w:afterAutospacing="1" w:line="276" w:lineRule="auto"/>
        <w:jc w:val="both"/>
        <w:rPr>
          <w:rFonts w:ascii="Arial" w:hAnsi="Arial" w:cs="Arial"/>
          <w:sz w:val="18"/>
          <w:szCs w:val="18"/>
        </w:rPr>
      </w:pPr>
      <w:r w:rsidRPr="00045709">
        <w:rPr>
          <w:rFonts w:ascii="Arial" w:hAnsi="Arial" w:cs="Arial"/>
          <w:sz w:val="18"/>
          <w:szCs w:val="18"/>
          <w:highlight w:val="yellow"/>
        </w:rPr>
        <w:t xml:space="preserve">(Descrever resumidamente </w:t>
      </w:r>
      <w:r>
        <w:rPr>
          <w:rFonts w:ascii="Arial" w:hAnsi="Arial" w:cs="Arial"/>
          <w:sz w:val="18"/>
          <w:szCs w:val="18"/>
          <w:highlight w:val="yellow"/>
        </w:rPr>
        <w:t xml:space="preserve">as classes de insumos </w:t>
      </w:r>
      <w:r w:rsidR="00E2646A">
        <w:rPr>
          <w:rFonts w:ascii="Arial" w:hAnsi="Arial" w:cs="Arial"/>
          <w:sz w:val="18"/>
          <w:szCs w:val="18"/>
          <w:highlight w:val="yellow"/>
        </w:rPr>
        <w:t>pecuários</w:t>
      </w:r>
      <w:r w:rsidRPr="00045709">
        <w:rPr>
          <w:rFonts w:ascii="Arial" w:hAnsi="Arial" w:cs="Arial"/>
          <w:sz w:val="18"/>
          <w:szCs w:val="18"/>
          <w:highlight w:val="yellow"/>
        </w:rPr>
        <w:t xml:space="preserve"> comercializados</w:t>
      </w:r>
      <w:r>
        <w:rPr>
          <w:rFonts w:ascii="Arial" w:hAnsi="Arial" w:cs="Arial"/>
          <w:sz w:val="18"/>
          <w:szCs w:val="18"/>
          <w:highlight w:val="yellow"/>
        </w:rPr>
        <w:t>)</w:t>
      </w:r>
    </w:p>
    <w:p w14:paraId="1ED492B9" w14:textId="77777777" w:rsidR="00B55C24" w:rsidRPr="00C024A3" w:rsidRDefault="00B55C24" w:rsidP="003F77E7">
      <w:pPr>
        <w:pStyle w:val="xmsonormal"/>
        <w:numPr>
          <w:ilvl w:val="0"/>
          <w:numId w:val="5"/>
        </w:num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 w:rsidRPr="00C024A3">
        <w:rPr>
          <w:rFonts w:ascii="Arial" w:hAnsi="Arial" w:cs="Arial"/>
          <w:sz w:val="24"/>
          <w:szCs w:val="24"/>
        </w:rPr>
        <w:t>Medicamentos Veterinários e Vacinas: Principais categorias comercializadas.</w:t>
      </w:r>
    </w:p>
    <w:p w14:paraId="5C0D96C0" w14:textId="77777777" w:rsidR="00B55C24" w:rsidRPr="00C024A3" w:rsidRDefault="00B55C24" w:rsidP="003F77E7">
      <w:pPr>
        <w:pStyle w:val="xmsonormal"/>
        <w:numPr>
          <w:ilvl w:val="0"/>
          <w:numId w:val="5"/>
        </w:num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 w:rsidRPr="00C024A3">
        <w:rPr>
          <w:rFonts w:ascii="Arial" w:hAnsi="Arial" w:cs="Arial"/>
          <w:sz w:val="24"/>
          <w:szCs w:val="24"/>
        </w:rPr>
        <w:t xml:space="preserve">Rações e Alimentos: Segmentação </w:t>
      </w:r>
      <w:r>
        <w:rPr>
          <w:rFonts w:ascii="Arial" w:hAnsi="Arial" w:cs="Arial"/>
          <w:sz w:val="24"/>
          <w:szCs w:val="24"/>
        </w:rPr>
        <w:t xml:space="preserve">tipos (sal mineral, núcleo, etc), </w:t>
      </w:r>
      <w:r w:rsidRPr="00C024A3">
        <w:rPr>
          <w:rFonts w:ascii="Arial" w:hAnsi="Arial" w:cs="Arial"/>
          <w:sz w:val="24"/>
          <w:szCs w:val="24"/>
        </w:rPr>
        <w:t>por espécie e fase da vida do animal (inicial, engorda, lactação).</w:t>
      </w:r>
    </w:p>
    <w:p w14:paraId="105D31E6" w14:textId="77777777" w:rsidR="00B55C24" w:rsidRDefault="00B55C24" w:rsidP="003F77E7">
      <w:pPr>
        <w:pStyle w:val="xmsonormal"/>
        <w:numPr>
          <w:ilvl w:val="0"/>
          <w:numId w:val="5"/>
        </w:num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 w:rsidRPr="00C024A3">
        <w:rPr>
          <w:rFonts w:ascii="Arial" w:hAnsi="Arial" w:cs="Arial"/>
          <w:sz w:val="24"/>
          <w:szCs w:val="24"/>
        </w:rPr>
        <w:t>Produtos para Reprodução Animal: Hormônios, sêmen e materiais para IATF (Inseminação Artificial em Tempo Fixo).</w:t>
      </w:r>
    </w:p>
    <w:p w14:paraId="30FC5BCE" w14:textId="77777777" w:rsidR="00B55C24" w:rsidRDefault="00B55C24" w:rsidP="003F77E7">
      <w:pPr>
        <w:pStyle w:val="xmsonormal"/>
        <w:spacing w:before="100" w:beforeAutospacing="1" w:after="100" w:afterAutospacing="1" w:line="276" w:lineRule="auto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73722A">
        <w:rPr>
          <w:rFonts w:ascii="Arial" w:hAnsi="Arial" w:cs="Arial"/>
          <w:b/>
          <w:bCs/>
          <w:i/>
          <w:iCs/>
          <w:sz w:val="24"/>
          <w:szCs w:val="24"/>
        </w:rPr>
        <w:t>3.3. Demais atividade realizadas</w:t>
      </w:r>
    </w:p>
    <w:p w14:paraId="1FD3563C" w14:textId="1234BECD" w:rsidR="00E2646A" w:rsidRPr="00045709" w:rsidRDefault="00E2646A" w:rsidP="00E2646A">
      <w:pPr>
        <w:pStyle w:val="xmsonormal"/>
        <w:spacing w:before="100" w:beforeAutospacing="1" w:after="100" w:afterAutospacing="1" w:line="276" w:lineRule="auto"/>
        <w:jc w:val="both"/>
        <w:rPr>
          <w:rFonts w:ascii="Arial" w:hAnsi="Arial" w:cs="Arial"/>
          <w:sz w:val="18"/>
          <w:szCs w:val="18"/>
        </w:rPr>
      </w:pPr>
      <w:r w:rsidRPr="00045709">
        <w:rPr>
          <w:rFonts w:ascii="Arial" w:hAnsi="Arial" w:cs="Arial"/>
          <w:sz w:val="18"/>
          <w:szCs w:val="18"/>
          <w:highlight w:val="yellow"/>
        </w:rPr>
        <w:t xml:space="preserve">(Descrever resumidamente </w:t>
      </w:r>
      <w:r>
        <w:rPr>
          <w:rFonts w:ascii="Arial" w:hAnsi="Arial" w:cs="Arial"/>
          <w:sz w:val="18"/>
          <w:szCs w:val="18"/>
          <w:highlight w:val="yellow"/>
        </w:rPr>
        <w:t xml:space="preserve">outros grupos de produtos </w:t>
      </w:r>
      <w:r w:rsidRPr="00045709">
        <w:rPr>
          <w:rFonts w:ascii="Arial" w:hAnsi="Arial" w:cs="Arial"/>
          <w:sz w:val="18"/>
          <w:szCs w:val="18"/>
          <w:highlight w:val="yellow"/>
        </w:rPr>
        <w:t>comercializados</w:t>
      </w:r>
      <w:r>
        <w:rPr>
          <w:rFonts w:ascii="Arial" w:hAnsi="Arial" w:cs="Arial"/>
          <w:sz w:val="18"/>
          <w:szCs w:val="18"/>
          <w:highlight w:val="yellow"/>
        </w:rPr>
        <w:t xml:space="preserve"> e serviços prestados)</w:t>
      </w:r>
    </w:p>
    <w:p w14:paraId="5C5AAE7F" w14:textId="77777777" w:rsidR="00B55C24" w:rsidRDefault="00B55C24" w:rsidP="003F77E7">
      <w:pPr>
        <w:pStyle w:val="xmsonormal"/>
        <w:numPr>
          <w:ilvl w:val="0"/>
          <w:numId w:val="5"/>
        </w:num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Prestação de serviços: Serviços como tratamento de sementes, manutenção de máquinas, entre outros.</w:t>
      </w:r>
    </w:p>
    <w:p w14:paraId="1DE534FA" w14:textId="77777777" w:rsidR="00B55C24" w:rsidRPr="00C024A3" w:rsidRDefault="00B55C24" w:rsidP="003F77E7">
      <w:pPr>
        <w:pStyle w:val="xmsonormal"/>
        <w:numPr>
          <w:ilvl w:val="0"/>
          <w:numId w:val="5"/>
        </w:num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Comercialização de </w:t>
      </w:r>
      <w:r w:rsidRPr="00C024A3">
        <w:rPr>
          <w:rFonts w:ascii="Arial" w:hAnsi="Arial" w:cs="Arial"/>
          <w:sz w:val="24"/>
          <w:szCs w:val="24"/>
        </w:rPr>
        <w:t>Máquinas e Equipamentos: Principais categorias comercializadas.</w:t>
      </w:r>
    </w:p>
    <w:p w14:paraId="7D2E1171" w14:textId="77777777" w:rsidR="00B55C24" w:rsidRPr="00C024A3" w:rsidRDefault="00B55C24" w:rsidP="003F77E7">
      <w:pPr>
        <w:pStyle w:val="xmsonormal"/>
        <w:numPr>
          <w:ilvl w:val="0"/>
          <w:numId w:val="5"/>
        </w:num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Comercialização de </w:t>
      </w:r>
      <w:r w:rsidRPr="00C024A3">
        <w:rPr>
          <w:rFonts w:ascii="Arial" w:hAnsi="Arial" w:cs="Arial"/>
          <w:sz w:val="24"/>
          <w:szCs w:val="24"/>
        </w:rPr>
        <w:t>Ferragens e Selarias: Principais categorias comercializadas.</w:t>
      </w:r>
    </w:p>
    <w:p w14:paraId="6B6005D9" w14:textId="77777777" w:rsidR="00B55C24" w:rsidRPr="00C024A3" w:rsidRDefault="00B55C24" w:rsidP="003F77E7">
      <w:pPr>
        <w:pStyle w:val="xmsonormal"/>
        <w:numPr>
          <w:ilvl w:val="0"/>
          <w:numId w:val="5"/>
        </w:num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 w:rsidRPr="00C024A3">
        <w:rPr>
          <w:rFonts w:ascii="Arial" w:hAnsi="Arial" w:cs="Arial"/>
          <w:sz w:val="24"/>
          <w:szCs w:val="24"/>
        </w:rPr>
        <w:t xml:space="preserve">Outros: </w:t>
      </w:r>
      <w:r>
        <w:rPr>
          <w:rFonts w:ascii="Arial" w:hAnsi="Arial" w:cs="Arial"/>
          <w:sz w:val="24"/>
          <w:szCs w:val="24"/>
        </w:rPr>
        <w:t>Comércio de grãos, representação, etc</w:t>
      </w:r>
      <w:r w:rsidRPr="00C024A3">
        <w:rPr>
          <w:rFonts w:ascii="Arial" w:hAnsi="Arial" w:cs="Arial"/>
          <w:sz w:val="24"/>
          <w:szCs w:val="24"/>
        </w:rPr>
        <w:t>.</w:t>
      </w:r>
    </w:p>
    <w:p w14:paraId="26680BAD" w14:textId="77777777" w:rsidR="00B55C24" w:rsidRDefault="00B55C24" w:rsidP="003F77E7">
      <w:pPr>
        <w:pStyle w:val="xmsonormal"/>
        <w:spacing w:before="100" w:beforeAutospacing="1" w:after="100" w:afterAutospacing="1" w:line="276" w:lineRule="auto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3.4.</w:t>
      </w:r>
      <w:r w:rsidRPr="0073722A">
        <w:rPr>
          <w:rFonts w:ascii="Arial" w:hAnsi="Arial" w:cs="Arial"/>
          <w:b/>
          <w:bCs/>
          <w:i/>
          <w:iCs/>
          <w:sz w:val="24"/>
          <w:szCs w:val="24"/>
        </w:rPr>
        <w:t xml:space="preserve"> Perfil de Clientes</w:t>
      </w:r>
    </w:p>
    <w:p w14:paraId="515E91BD" w14:textId="2F401846" w:rsidR="002C3008" w:rsidRPr="00045709" w:rsidRDefault="002C3008" w:rsidP="002C3008">
      <w:pPr>
        <w:pStyle w:val="xmsonormal"/>
        <w:spacing w:before="100" w:beforeAutospacing="1" w:after="100" w:afterAutospacing="1" w:line="276" w:lineRule="auto"/>
        <w:jc w:val="both"/>
        <w:rPr>
          <w:rFonts w:ascii="Arial" w:hAnsi="Arial" w:cs="Arial"/>
          <w:sz w:val="18"/>
          <w:szCs w:val="18"/>
        </w:rPr>
      </w:pPr>
      <w:r w:rsidRPr="00045709">
        <w:rPr>
          <w:rFonts w:ascii="Arial" w:hAnsi="Arial" w:cs="Arial"/>
          <w:sz w:val="18"/>
          <w:szCs w:val="18"/>
          <w:highlight w:val="yellow"/>
        </w:rPr>
        <w:t xml:space="preserve">(Descrever resumidamente </w:t>
      </w:r>
      <w:r>
        <w:rPr>
          <w:rFonts w:ascii="Arial" w:hAnsi="Arial" w:cs="Arial"/>
          <w:sz w:val="18"/>
          <w:szCs w:val="18"/>
          <w:highlight w:val="yellow"/>
        </w:rPr>
        <w:t>os</w:t>
      </w:r>
      <w:r w:rsidRPr="00045709">
        <w:rPr>
          <w:rFonts w:ascii="Arial" w:hAnsi="Arial" w:cs="Arial"/>
          <w:sz w:val="18"/>
          <w:szCs w:val="18"/>
          <w:highlight w:val="yellow"/>
        </w:rPr>
        <w:t xml:space="preserve"> produtos </w:t>
      </w:r>
      <w:r w:rsidRPr="0073722A">
        <w:rPr>
          <w:rFonts w:ascii="Arial" w:hAnsi="Arial" w:cs="Arial"/>
          <w:sz w:val="18"/>
          <w:szCs w:val="18"/>
          <w:highlight w:val="yellow"/>
        </w:rPr>
        <w:t xml:space="preserve">perfil de clientes </w:t>
      </w:r>
      <w:r>
        <w:rPr>
          <w:rFonts w:ascii="Arial" w:hAnsi="Arial" w:cs="Arial"/>
          <w:sz w:val="18"/>
          <w:szCs w:val="18"/>
          <w:highlight w:val="yellow"/>
        </w:rPr>
        <w:t>atendidos)</w:t>
      </w:r>
    </w:p>
    <w:p w14:paraId="0094C41E" w14:textId="77777777" w:rsidR="00B55C24" w:rsidRPr="00C024A3" w:rsidRDefault="00B55C24" w:rsidP="003F77E7">
      <w:pPr>
        <w:pStyle w:val="xmsonormal"/>
        <w:numPr>
          <w:ilvl w:val="0"/>
          <w:numId w:val="5"/>
        </w:num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Principais</w:t>
      </w:r>
      <w:r w:rsidRPr="00C024A3">
        <w:rPr>
          <w:rFonts w:ascii="Arial" w:hAnsi="Arial" w:cs="Arial"/>
          <w:sz w:val="24"/>
          <w:szCs w:val="24"/>
        </w:rPr>
        <w:t>: Produtores Rurais Pessoas Físicas e Jurídicas.</w:t>
      </w:r>
    </w:p>
    <w:p w14:paraId="66346553" w14:textId="77777777" w:rsidR="00B55C24" w:rsidRDefault="00B55C24" w:rsidP="003F77E7">
      <w:pPr>
        <w:pStyle w:val="xmsonormal"/>
        <w:numPr>
          <w:ilvl w:val="0"/>
          <w:numId w:val="5"/>
        </w:num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 w:rsidRPr="00C024A3">
        <w:rPr>
          <w:rFonts w:ascii="Arial" w:hAnsi="Arial" w:cs="Arial"/>
          <w:sz w:val="24"/>
          <w:szCs w:val="24"/>
        </w:rPr>
        <w:t xml:space="preserve">Outras </w:t>
      </w:r>
      <w:r>
        <w:rPr>
          <w:rFonts w:ascii="Arial" w:hAnsi="Arial" w:cs="Arial"/>
          <w:sz w:val="24"/>
          <w:szCs w:val="24"/>
        </w:rPr>
        <w:t>Clientes</w:t>
      </w:r>
      <w:r w:rsidRPr="00C024A3">
        <w:rPr>
          <w:rFonts w:ascii="Arial" w:hAnsi="Arial" w:cs="Arial"/>
          <w:sz w:val="24"/>
          <w:szCs w:val="24"/>
        </w:rPr>
        <w:t>: Redistribuição</w:t>
      </w:r>
      <w:r>
        <w:rPr>
          <w:rFonts w:ascii="Arial" w:hAnsi="Arial" w:cs="Arial"/>
          <w:sz w:val="24"/>
          <w:szCs w:val="24"/>
        </w:rPr>
        <w:t>, etc</w:t>
      </w:r>
      <w:r w:rsidRPr="00C024A3">
        <w:rPr>
          <w:rFonts w:ascii="Arial" w:hAnsi="Arial" w:cs="Arial"/>
          <w:sz w:val="24"/>
          <w:szCs w:val="24"/>
        </w:rPr>
        <w:t>.</w:t>
      </w:r>
    </w:p>
    <w:p w14:paraId="7E540F3D" w14:textId="77777777" w:rsidR="00B55C24" w:rsidRDefault="00B55C24" w:rsidP="003F77E7">
      <w:pPr>
        <w:pStyle w:val="xmsonormal"/>
        <w:spacing w:before="100" w:beforeAutospacing="1" w:after="100" w:afterAutospacing="1" w:line="276" w:lineRule="auto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3.5.</w:t>
      </w:r>
      <w:r w:rsidRPr="0073722A">
        <w:rPr>
          <w:rFonts w:ascii="Arial" w:hAnsi="Arial" w:cs="Arial"/>
          <w:b/>
          <w:bCs/>
          <w:i/>
          <w:iCs/>
          <w:sz w:val="24"/>
          <w:szCs w:val="24"/>
        </w:rPr>
        <w:t xml:space="preserve"> Atuação</w:t>
      </w:r>
    </w:p>
    <w:p w14:paraId="5C8E87D2" w14:textId="62B8E6CB" w:rsidR="002C3008" w:rsidRPr="002C3008" w:rsidRDefault="002C3008" w:rsidP="003F77E7">
      <w:pPr>
        <w:pStyle w:val="xmsonormal"/>
        <w:spacing w:before="100" w:beforeAutospacing="1" w:after="100" w:afterAutospacing="1" w:line="276" w:lineRule="auto"/>
        <w:jc w:val="both"/>
        <w:rPr>
          <w:rFonts w:ascii="Arial" w:hAnsi="Arial" w:cs="Arial"/>
          <w:sz w:val="18"/>
          <w:szCs w:val="18"/>
        </w:rPr>
      </w:pPr>
      <w:r w:rsidRPr="00045709">
        <w:rPr>
          <w:rFonts w:ascii="Arial" w:hAnsi="Arial" w:cs="Arial"/>
          <w:sz w:val="18"/>
          <w:szCs w:val="18"/>
          <w:highlight w:val="yellow"/>
        </w:rPr>
        <w:t xml:space="preserve">(Descrever resumidamente </w:t>
      </w:r>
      <w:r w:rsidRPr="0073722A">
        <w:rPr>
          <w:rFonts w:ascii="Arial" w:hAnsi="Arial" w:cs="Arial"/>
          <w:sz w:val="18"/>
          <w:szCs w:val="18"/>
          <w:highlight w:val="yellow"/>
        </w:rPr>
        <w:t>culturas</w:t>
      </w:r>
      <w:r>
        <w:rPr>
          <w:rFonts w:ascii="Arial" w:hAnsi="Arial" w:cs="Arial"/>
          <w:sz w:val="18"/>
          <w:szCs w:val="18"/>
          <w:highlight w:val="yellow"/>
        </w:rPr>
        <w:t xml:space="preserve"> </w:t>
      </w:r>
      <w:r w:rsidRPr="0073722A">
        <w:rPr>
          <w:rFonts w:ascii="Arial" w:hAnsi="Arial" w:cs="Arial"/>
          <w:sz w:val="18"/>
          <w:szCs w:val="18"/>
          <w:highlight w:val="yellow"/>
        </w:rPr>
        <w:t>e regiões de atuaçã</w:t>
      </w:r>
      <w:r>
        <w:rPr>
          <w:rFonts w:ascii="Arial" w:hAnsi="Arial" w:cs="Arial"/>
          <w:sz w:val="18"/>
          <w:szCs w:val="18"/>
          <w:highlight w:val="yellow"/>
        </w:rPr>
        <w:t>o)</w:t>
      </w:r>
    </w:p>
    <w:p w14:paraId="79D9A4D9" w14:textId="77777777" w:rsidR="00B55C24" w:rsidRDefault="00B55C24" w:rsidP="003F77E7">
      <w:pPr>
        <w:pStyle w:val="xmsonormal"/>
        <w:numPr>
          <w:ilvl w:val="0"/>
          <w:numId w:val="5"/>
        </w:num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Principais regiões de atuação</w:t>
      </w:r>
      <w:r w:rsidRPr="00C024A3">
        <w:rPr>
          <w:rFonts w:ascii="Arial" w:hAnsi="Arial" w:cs="Arial"/>
          <w:sz w:val="24"/>
          <w:szCs w:val="24"/>
        </w:rPr>
        <w:t>: Regiões no estado ou fora dele.</w:t>
      </w:r>
    </w:p>
    <w:p w14:paraId="0D83E7E3" w14:textId="714B9876" w:rsidR="005C39DA" w:rsidRPr="00B55C24" w:rsidRDefault="00B55C24" w:rsidP="003F77E7">
      <w:pPr>
        <w:pStyle w:val="xmsonormal"/>
        <w:numPr>
          <w:ilvl w:val="0"/>
          <w:numId w:val="5"/>
        </w:num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Principais culturas de atuação</w:t>
      </w:r>
      <w:r w:rsidRPr="00C024A3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Soja, Milho, Cana-de-açúcar, Eucalipto, Citrus, Tomate, Horticultura, Fruticultura, Pecuária</w:t>
      </w:r>
      <w:r w:rsidRPr="00C024A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Bovina de Corte,</w:t>
      </w:r>
      <w:r w:rsidRPr="0004570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Pecuária</w:t>
      </w:r>
      <w:r w:rsidRPr="00C024A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Bovina de Leite, etc</w:t>
      </w:r>
      <w:r w:rsidRPr="00C024A3">
        <w:rPr>
          <w:rFonts w:ascii="Arial" w:hAnsi="Arial" w:cs="Arial"/>
          <w:sz w:val="24"/>
          <w:szCs w:val="24"/>
        </w:rPr>
        <w:t>.</w:t>
      </w:r>
    </w:p>
    <w:sectPr w:rsidR="005C39DA" w:rsidRPr="00B55C24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61E8715-76EB-451D-9B5E-A205E6307EE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CF8BCDA-6806-48A6-82D4-EB05352018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ED67E51-225C-4655-8957-496DAD584945}"/>
    <w:embedBold r:id="rId4" w:fontKey="{6F3A9D39-8A01-4BA0-9D41-726D4DF91276}"/>
    <w:embedBoldItalic r:id="rId5" w:fontKey="{796CEDF9-DA7C-4E54-AD46-425D1AA5308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5D4DAB"/>
    <w:multiLevelType w:val="multilevel"/>
    <w:tmpl w:val="D20E234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1B734AD0"/>
    <w:multiLevelType w:val="multilevel"/>
    <w:tmpl w:val="8122734A"/>
    <w:lvl w:ilvl="0">
      <w:start w:val="1"/>
      <w:numFmt w:val="bullet"/>
      <w:lvlText w:val="●"/>
      <w:lvlJc w:val="left"/>
      <w:pPr>
        <w:ind w:left="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49004305"/>
    <w:multiLevelType w:val="hybridMultilevel"/>
    <w:tmpl w:val="CE10F7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9C586A"/>
    <w:multiLevelType w:val="hybridMultilevel"/>
    <w:tmpl w:val="491AC5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620639"/>
    <w:multiLevelType w:val="multilevel"/>
    <w:tmpl w:val="ACF6D53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oNotDisplayPageBoundaries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39DA"/>
    <w:rsid w:val="000E573D"/>
    <w:rsid w:val="00206038"/>
    <w:rsid w:val="002C3008"/>
    <w:rsid w:val="00337CBE"/>
    <w:rsid w:val="003F77E7"/>
    <w:rsid w:val="00454C33"/>
    <w:rsid w:val="005C39DA"/>
    <w:rsid w:val="00862600"/>
    <w:rsid w:val="00B55C24"/>
    <w:rsid w:val="00DD1C9F"/>
    <w:rsid w:val="00E26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83E7B8"/>
  <w15:docId w15:val="{5F24DC25-9AA9-47C8-A070-6DFF322D0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customStyle="1" w:styleId="xmsonormal">
    <w:name w:val="x_msonormal"/>
    <w:basedOn w:val="Normal"/>
    <w:rsid w:val="00B55C24"/>
    <w:pPr>
      <w:widowControl/>
    </w:pPr>
    <w:rPr>
      <w:rFonts w:ascii="Calibri" w:eastAsiaTheme="minorHAns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424</Words>
  <Characters>2292</Characters>
  <Application>Microsoft Office Word</Application>
  <DocSecurity>0</DocSecurity>
  <Lines>19</Lines>
  <Paragraphs>5</Paragraphs>
  <ScaleCrop>false</ScaleCrop>
  <Company/>
  <LinksUpToDate>false</LinksUpToDate>
  <CharactersWithSpaces>2711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Antonio Luiz Neto Neto</cp:lastModifiedBy>
  <cp:revision>11</cp:revision>
  <dcterms:created xsi:type="dcterms:W3CDTF">2026-02-11T14:51:00Z</dcterms:created>
  <dcterms:modified xsi:type="dcterms:W3CDTF">2026-02-11T16:58:00Z</dcterms:modified>
</cp:coreProperties>
</file>